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1" w:rsidRDefault="007A5181" w:rsidP="007A5181">
      <w:pPr>
        <w:pStyle w:val="2"/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Р О Е К Т</w:t>
      </w:r>
    </w:p>
    <w:p w:rsidR="00AB2146" w:rsidRPr="00CC2373" w:rsidRDefault="00AB2146" w:rsidP="00AB2146">
      <w:pPr>
        <w:pStyle w:val="2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>РОССИЙСКАЯ  ФЕДЕРАЦИЯ</w:t>
      </w:r>
    </w:p>
    <w:p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 xml:space="preserve"> </w:t>
      </w:r>
      <w:r w:rsidRPr="00CC5642">
        <w:rPr>
          <w:rFonts w:ascii="Arial" w:hAnsi="Arial" w:cs="Arial"/>
          <w:sz w:val="24"/>
          <w:szCs w:val="24"/>
        </w:rPr>
        <w:t>УЗКИНСКИЙ</w:t>
      </w:r>
      <w:r w:rsidRPr="00CC2373">
        <w:rPr>
          <w:rFonts w:ascii="Arial" w:hAnsi="Arial" w:cs="Arial"/>
          <w:sz w:val="24"/>
          <w:szCs w:val="24"/>
        </w:rPr>
        <w:t xml:space="preserve"> СЕЛЬСКИЙ СОВЕТ НАРОДНЫХ ДЕПУТАТОВ </w:t>
      </w:r>
    </w:p>
    <w:p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 xml:space="preserve"> ЗНАМЕНСКОГО РАЙОНА ОРЛОВСКОЙ ОБЛАСТИ</w:t>
      </w:r>
    </w:p>
    <w:p w:rsidR="00AB2146" w:rsidRPr="00CC2373" w:rsidRDefault="00AB2146" w:rsidP="00AB2146">
      <w:pPr>
        <w:jc w:val="center"/>
        <w:rPr>
          <w:rFonts w:ascii="Arial" w:hAnsi="Arial" w:cs="Arial"/>
          <w:sz w:val="24"/>
          <w:szCs w:val="24"/>
        </w:rPr>
      </w:pPr>
    </w:p>
    <w:p w:rsidR="00A05CE5" w:rsidRPr="007C1895" w:rsidRDefault="00A05CE5" w:rsidP="00AB2146">
      <w:pPr>
        <w:tabs>
          <w:tab w:val="left" w:pos="77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895" w:rsidRPr="007C1895" w:rsidRDefault="007C1895" w:rsidP="00E85C50">
      <w:pPr>
        <w:tabs>
          <w:tab w:val="center" w:pos="4677"/>
          <w:tab w:val="left" w:pos="76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C1895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7C18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proofErr w:type="gramStart"/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EF2C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33201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7C1895">
        <w:rPr>
          <w:rFonts w:ascii="Arial" w:eastAsia="Times New Roman" w:hAnsi="Arial" w:cs="Arial"/>
          <w:sz w:val="24"/>
          <w:szCs w:val="24"/>
          <w:lang w:eastAsia="ru-RU"/>
        </w:rPr>
        <w:t>СС</w:t>
      </w: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6580"/>
      </w:tblGrid>
      <w:tr w:rsidR="007C1895" w:rsidRPr="007C1895" w:rsidTr="007C1895">
        <w:trPr>
          <w:trHeight w:val="1080"/>
        </w:trPr>
        <w:tc>
          <w:tcPr>
            <w:tcW w:w="6580" w:type="dxa"/>
            <w:hideMark/>
          </w:tcPr>
          <w:p w:rsidR="00C80CB9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внесении изменений </w:t>
            </w:r>
            <w:r w:rsidR="00C80C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 дополнений </w:t>
            </w:r>
          </w:p>
          <w:p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>в Устав</w:t>
            </w:r>
            <w:r w:rsidR="0040017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668C">
              <w:rPr>
                <w:rFonts w:ascii="Arial" w:eastAsia="Times New Roman" w:hAnsi="Arial" w:cs="Arial"/>
                <w:bCs/>
                <w:sz w:val="24"/>
                <w:szCs w:val="24"/>
              </w:rPr>
              <w:t>Узкин</w:t>
            </w: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ского сельского поселения </w:t>
            </w:r>
          </w:p>
          <w:p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Знаменского района Орловской области </w:t>
            </w:r>
          </w:p>
        </w:tc>
      </w:tr>
    </w:tbl>
    <w:p w:rsidR="007C1895" w:rsidRPr="007C1895" w:rsidRDefault="007C1895" w:rsidP="007C189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Федеральным законом от 6 октября 2003  года № 131-ФЗ «Об общих принципах организации местного самоуправления в Российской Федерации», и в целях приведения </w:t>
      </w:r>
      <w:hyperlink r:id="rId9" w:history="1">
        <w:r w:rsidRPr="007C189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10668C">
        <w:t xml:space="preserve">  </w:t>
      </w:r>
      <w:r w:rsidR="0010668C">
        <w:rPr>
          <w:rFonts w:ascii="Arial" w:hAnsi="Arial" w:cs="Arial"/>
          <w:sz w:val="24"/>
          <w:szCs w:val="24"/>
        </w:rPr>
        <w:t>Узкин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Знаменского района Орловской области в соответствие </w:t>
      </w:r>
      <w:r w:rsidR="005A46A7">
        <w:rPr>
          <w:rFonts w:ascii="Arial" w:eastAsia="Times New Roman" w:hAnsi="Arial" w:cs="Arial"/>
          <w:sz w:val="24"/>
          <w:szCs w:val="24"/>
          <w:lang w:eastAsia="ru-RU"/>
        </w:rPr>
        <w:t>с действующим законодательством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001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0668C">
        <w:rPr>
          <w:rFonts w:ascii="Arial" w:eastAsia="Times New Roman" w:hAnsi="Arial" w:cs="Arial"/>
          <w:sz w:val="24"/>
          <w:szCs w:val="24"/>
          <w:lang w:eastAsia="ru-RU"/>
        </w:rPr>
        <w:t>Узкин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народных депутатов Знаменского района Орловской области</w:t>
      </w: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 Ш И Л:</w:t>
      </w:r>
    </w:p>
    <w:p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C5642" w:rsidRPr="00CC56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Устав Узкинского сельского поселения Знаменского района Орловской области, принятый </w:t>
      </w:r>
      <w:proofErr w:type="spellStart"/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Узкинским</w:t>
      </w:r>
      <w:proofErr w:type="spellEnd"/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сельским Советом народных депутатов Знаменского района Орловской области </w:t>
      </w:r>
      <w:r w:rsidR="0050532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в новой полной редакции решением </w:t>
      </w:r>
      <w:r w:rsidR="00505323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20 </w:t>
      </w:r>
      <w:r w:rsidR="00505323">
        <w:rPr>
          <w:rFonts w:ascii="Arial" w:hAnsi="Arial" w:cs="Arial"/>
          <w:bCs/>
          <w:sz w:val="24"/>
          <w:szCs w:val="24"/>
        </w:rPr>
        <w:t xml:space="preserve"> 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января  2015 года </w:t>
      </w:r>
      <w:r w:rsidR="00505323">
        <w:rPr>
          <w:rFonts w:ascii="Arial" w:hAnsi="Arial" w:cs="Arial"/>
          <w:bCs/>
          <w:sz w:val="24"/>
          <w:szCs w:val="24"/>
        </w:rPr>
        <w:t xml:space="preserve">№ </w:t>
      </w:r>
      <w:r w:rsidR="00505323" w:rsidRPr="002F2521">
        <w:rPr>
          <w:rFonts w:ascii="Arial" w:hAnsi="Arial" w:cs="Arial"/>
          <w:bCs/>
          <w:sz w:val="24"/>
          <w:szCs w:val="24"/>
        </w:rPr>
        <w:t>15-02-СС</w:t>
      </w:r>
      <w:r w:rsidR="00505323">
        <w:rPr>
          <w:rFonts w:ascii="Arial" w:hAnsi="Arial" w:cs="Arial"/>
          <w:bCs/>
          <w:sz w:val="24"/>
          <w:szCs w:val="24"/>
        </w:rPr>
        <w:t xml:space="preserve"> 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(в последней редакции решения Узкинского сельского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Совета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депутатов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Орловской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области  от </w:t>
      </w:r>
      <w:r w:rsidR="00A65AFC" w:rsidRPr="00CC5642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-СС), следующие изменения:</w:t>
      </w:r>
    </w:p>
    <w:p w:rsidR="008A1A22" w:rsidRDefault="00B67D3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Устава изложить в следующей редакции:</w:t>
      </w:r>
    </w:p>
    <w:p w:rsid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«УСТАВ УЗКИНСКОГО СЕЛЬСКОГО ПОСЕЛЕНИЯ </w:t>
      </w:r>
    </w:p>
    <w:p w:rsidR="008A1A22" w:rsidRP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ЗНАМЕНСКОГО МУНИЦИПАЛЬНОГО РАЙОНА ОРЛОВСКОЙ ОБЛАСТИ»;</w:t>
      </w:r>
    </w:p>
    <w:p w:rsidR="00B363BD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2) </w:t>
      </w:r>
      <w:r w:rsidR="00B363BD" w:rsidRPr="00B363B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>преамбуле У</w:t>
      </w:r>
      <w:r w:rsidR="00B363BD" w:rsidRPr="00B363B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>тава после слов «Узкинского сельского поселения» дополнить словами «Знаменского муниципального района Орловской области»;</w:t>
      </w:r>
    </w:p>
    <w:p w:rsidR="008A1A22" w:rsidRDefault="00B363BD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части 1, 2 статьи 1 Устава изложить в следующей редакции:</w:t>
      </w:r>
    </w:p>
    <w:p w:rsidR="008A1A22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«1. Узкинское сельское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 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 xml:space="preserve">Знаменского муниципального района Орловской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наделено статусом сельского поселения Законом Орловской области 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 xml:space="preserve">от 12 августа 2004 г. N 418-ОЗ 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>О статусе, границах и административных центрах муниципальных образований на территории Знаменского района Орловской области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Наименование муниципального образования – Узкинское сельское поселение Знаменского муниципального района Орловской области (далее по тексту – сельское поселение, поселение, муниципальное образование).»;</w:t>
      </w:r>
    </w:p>
    <w:p w:rsidR="00EA74D0" w:rsidRDefault="00B363BD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EA74D0" w:rsidRPr="00EA74D0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EA7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статью 1 Устава дополнить частью 2.1 следующего содержания: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«2.1. Сокращенное наименование муниципального образования – Узкинское сельское поселение Знаменского района Орловской области.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может использоваться сокращенная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наименования муниципального образования наравне с наименованием муниципального образования, определенным в части 2 настоящей статьи</w:t>
      </w:r>
      <w:proofErr w:type="gramStart"/>
      <w:r w:rsidR="0017024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E0ED0" w:rsidRDefault="003A77A8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D84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12 статьи 5 </w:t>
      </w:r>
      <w:r w:rsidR="009661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Устава </w:t>
      </w:r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>изложить в следующей редакции:</w:t>
      </w:r>
    </w:p>
    <w:p w:rsidR="00BE0ED0" w:rsidRPr="00BE0ED0" w:rsidRDefault="00BE0ED0" w:rsidP="00BE0ED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«</w:t>
      </w:r>
      <w:r w:rsidR="0040063B">
        <w:rPr>
          <w:rFonts w:ascii="Arial" w:eastAsia="Times New Roman" w:hAnsi="Arial" w:cs="Arial"/>
        </w:rPr>
        <w:t xml:space="preserve">12) </w:t>
      </w:r>
      <w:r w:rsidRPr="00BE0ED0">
        <w:rPr>
          <w:rFonts w:ascii="Arial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E0ED0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7C1895" w:rsidRPr="00292F6D" w:rsidRDefault="000A249E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5576FC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D62392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</w:t>
      </w:r>
      <w:r w:rsidR="00615EEB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3.1</w:t>
      </w:r>
      <w:r w:rsidR="009661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Устава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8A4A97" w:rsidRDefault="008A4A97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а) части 2, 3, 4 изложить в следующей редакции:</w:t>
      </w:r>
    </w:p>
    <w:p w:rsidR="004A6EB1" w:rsidRPr="004A6EB1" w:rsidRDefault="00D62392" w:rsidP="004A6EB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A6EB1" w:rsidRPr="004A6EB1">
        <w:rPr>
          <w:rFonts w:ascii="Arial" w:hAnsi="Arial" w:cs="Arial"/>
        </w:rPr>
        <w:t>2. Стар</w:t>
      </w:r>
      <w:r>
        <w:rPr>
          <w:rFonts w:ascii="Arial" w:hAnsi="Arial" w:cs="Arial"/>
        </w:rPr>
        <w:t>ший по сельскому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</w:t>
      </w:r>
      <w:r>
        <w:rPr>
          <w:rFonts w:ascii="Arial" w:hAnsi="Arial" w:cs="Arial"/>
        </w:rPr>
        <w:t>ший</w:t>
      </w:r>
      <w:r w:rsidR="004A6EB1" w:rsidRPr="004A6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="004A6EB1" w:rsidRPr="004A6EB1">
        <w:rPr>
          <w:rFonts w:ascii="Arial" w:hAnsi="Arial" w:cs="Arial"/>
        </w:rPr>
        <w:t>сельско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r w:rsidR="004A6EB1">
        <w:rPr>
          <w:rFonts w:ascii="Arial" w:hAnsi="Arial" w:cs="Arial"/>
        </w:rPr>
        <w:t xml:space="preserve"> сельского населенного пункта.</w:t>
      </w:r>
    </w:p>
    <w:p w:rsidR="004A6EB1" w:rsidRPr="004A6EB1" w:rsidRDefault="004A6EB1" w:rsidP="004A6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EB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A6EB1">
        <w:rPr>
          <w:rFonts w:ascii="Arial" w:hAnsi="Arial" w:cs="Arial"/>
          <w:sz w:val="24"/>
          <w:szCs w:val="24"/>
        </w:rPr>
        <w:t>Стар</w:t>
      </w:r>
      <w:r w:rsidR="00D62392">
        <w:rPr>
          <w:rFonts w:ascii="Arial" w:hAnsi="Arial" w:cs="Arial"/>
          <w:sz w:val="24"/>
          <w:szCs w:val="24"/>
        </w:rPr>
        <w:t>ший по</w:t>
      </w:r>
      <w:r w:rsidRPr="004A6EB1">
        <w:rPr>
          <w:rFonts w:ascii="Arial" w:hAnsi="Arial" w:cs="Arial"/>
          <w:sz w:val="24"/>
          <w:szCs w:val="24"/>
        </w:rPr>
        <w:t xml:space="preserve"> </w:t>
      </w:r>
      <w:r w:rsidR="0048566B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="0048566B">
        <w:rPr>
          <w:rFonts w:ascii="Arial" w:hAnsi="Arial" w:cs="Arial"/>
          <w:sz w:val="24"/>
          <w:szCs w:val="24"/>
        </w:rPr>
        <w:t xml:space="preserve"> </w:t>
      </w:r>
      <w:r w:rsidRPr="004A6EB1">
        <w:rPr>
          <w:rFonts w:ascii="Arial" w:hAnsi="Arial" w:cs="Arial"/>
          <w:sz w:val="24"/>
          <w:szCs w:val="24"/>
        </w:rPr>
        <w:t>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4A6EB1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4A6EB1">
        <w:rPr>
          <w:rFonts w:ascii="Arial" w:hAnsi="Arial" w:cs="Arial"/>
          <w:sz w:val="24"/>
          <w:szCs w:val="24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E624BF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4A6EB1">
        <w:rPr>
          <w:rFonts w:ascii="Arial" w:hAnsi="Arial" w:cs="Arial"/>
          <w:sz w:val="24"/>
          <w:szCs w:val="24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4.</w:t>
      </w:r>
      <w:r w:rsidR="00D62392">
        <w:rPr>
          <w:rFonts w:ascii="Arial" w:hAnsi="Arial" w:cs="Arial"/>
          <w:sz w:val="24"/>
          <w:szCs w:val="24"/>
        </w:rPr>
        <w:t xml:space="preserve"> </w:t>
      </w:r>
      <w:r w:rsidRPr="00B32B69">
        <w:rPr>
          <w:rFonts w:ascii="Arial" w:hAnsi="Arial" w:cs="Arial"/>
          <w:sz w:val="24"/>
          <w:szCs w:val="24"/>
        </w:rPr>
        <w:t>Стар</w:t>
      </w:r>
      <w:r w:rsidR="00D62392">
        <w:rPr>
          <w:rFonts w:ascii="Arial" w:hAnsi="Arial" w:cs="Arial"/>
          <w:sz w:val="24"/>
          <w:szCs w:val="24"/>
        </w:rPr>
        <w:t>шим</w:t>
      </w:r>
      <w:r w:rsidRPr="00B32B69">
        <w:rPr>
          <w:rFonts w:ascii="Arial" w:hAnsi="Arial" w:cs="Arial"/>
          <w:sz w:val="24"/>
          <w:szCs w:val="24"/>
        </w:rPr>
        <w:t xml:space="preserve"> </w:t>
      </w:r>
      <w:r w:rsidR="00D62392">
        <w:rPr>
          <w:rFonts w:ascii="Arial" w:hAnsi="Arial" w:cs="Arial"/>
          <w:sz w:val="24"/>
          <w:szCs w:val="24"/>
        </w:rPr>
        <w:t xml:space="preserve">по </w:t>
      </w:r>
      <w:r w:rsidRPr="00B32B69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B32B69">
        <w:rPr>
          <w:rFonts w:ascii="Arial" w:hAnsi="Arial" w:cs="Arial"/>
          <w:sz w:val="24"/>
          <w:szCs w:val="24"/>
        </w:rPr>
        <w:t xml:space="preserve"> не может быть назначено лицо: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B32B69">
        <w:rPr>
          <w:rFonts w:ascii="Arial" w:hAnsi="Arial" w:cs="Arial"/>
          <w:sz w:val="24"/>
          <w:szCs w:val="24"/>
        </w:rPr>
        <w:t>замещающее</w:t>
      </w:r>
      <w:proofErr w:type="gramEnd"/>
      <w:r w:rsidRPr="00B32B69">
        <w:rPr>
          <w:rFonts w:ascii="Arial" w:hAnsi="Arial" w:cs="Arial"/>
          <w:sz w:val="24"/>
          <w:szCs w:val="24"/>
        </w:rPr>
        <w:t xml:space="preserve">  государственную  должность,  должность государственной   гражданской  службы,  муниципальную  должность</w:t>
      </w:r>
      <w:r w:rsidR="00520B83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="001C300D">
        <w:rPr>
          <w:rFonts w:ascii="Arial" w:hAnsi="Arial" w:cs="Arial"/>
          <w:sz w:val="24"/>
          <w:szCs w:val="24"/>
        </w:rPr>
        <w:t>,</w:t>
      </w:r>
      <w:r w:rsidRPr="00B32B69">
        <w:rPr>
          <w:rFonts w:ascii="Arial" w:hAnsi="Arial" w:cs="Arial"/>
          <w:sz w:val="24"/>
          <w:szCs w:val="24"/>
        </w:rPr>
        <w:t xml:space="preserve"> или должность муниципальной службы;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B32B69">
        <w:rPr>
          <w:rFonts w:ascii="Arial" w:hAnsi="Arial" w:cs="Arial"/>
          <w:sz w:val="24"/>
          <w:szCs w:val="24"/>
        </w:rPr>
        <w:t>признанное</w:t>
      </w:r>
      <w:proofErr w:type="gramEnd"/>
      <w:r w:rsidRPr="00B32B69">
        <w:rPr>
          <w:rFonts w:ascii="Arial" w:hAnsi="Arial" w:cs="Arial"/>
          <w:sz w:val="24"/>
          <w:szCs w:val="24"/>
        </w:rPr>
        <w:t xml:space="preserve"> судом недееспособным или ограниченно дееспособным;</w:t>
      </w:r>
    </w:p>
    <w:p w:rsidR="004A6EB1" w:rsidRDefault="004A6EB1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B32B69">
        <w:rPr>
          <w:rFonts w:ascii="Arial" w:hAnsi="Arial" w:cs="Arial"/>
          <w:sz w:val="24"/>
          <w:szCs w:val="24"/>
        </w:rPr>
        <w:t>имеющее</w:t>
      </w:r>
      <w:proofErr w:type="gramEnd"/>
      <w:r w:rsidRPr="00B32B69">
        <w:rPr>
          <w:rFonts w:ascii="Arial" w:hAnsi="Arial" w:cs="Arial"/>
          <w:sz w:val="24"/>
          <w:szCs w:val="24"/>
        </w:rPr>
        <w:t xml:space="preserve">  непогашенную или неснятую судимость.</w:t>
      </w:r>
      <w:r w:rsidR="008A4A97">
        <w:rPr>
          <w:rFonts w:ascii="Arial" w:hAnsi="Arial" w:cs="Arial"/>
          <w:sz w:val="24"/>
          <w:szCs w:val="24"/>
        </w:rPr>
        <w:t>»;</w:t>
      </w:r>
    </w:p>
    <w:p w:rsidR="00D62392" w:rsidRPr="008A4A97" w:rsidRDefault="008A4A97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4A97">
        <w:rPr>
          <w:rFonts w:ascii="Arial" w:hAnsi="Arial" w:cs="Arial"/>
          <w:b/>
          <w:sz w:val="24"/>
          <w:szCs w:val="24"/>
        </w:rPr>
        <w:t>б</w:t>
      </w:r>
      <w:r w:rsidR="00D62392" w:rsidRPr="008A4A97">
        <w:rPr>
          <w:rFonts w:ascii="Arial" w:hAnsi="Arial" w:cs="Arial"/>
          <w:b/>
          <w:sz w:val="24"/>
          <w:szCs w:val="24"/>
        </w:rPr>
        <w:t>) часть 5 дополнить пунктом 8 следующего содержания:</w:t>
      </w:r>
    </w:p>
    <w:p w:rsidR="001C300D" w:rsidRPr="0077386A" w:rsidRDefault="00D62392" w:rsidP="007738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300D">
        <w:rPr>
          <w:rFonts w:ascii="Arial" w:hAnsi="Arial" w:cs="Arial"/>
          <w:sz w:val="24"/>
          <w:szCs w:val="24"/>
        </w:rPr>
        <w:t>8) приобретения им статуса иностранного агента</w:t>
      </w:r>
      <w:proofErr w:type="gramStart"/>
      <w:r w:rsidR="001C30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AF343C" w:rsidRDefault="000A249E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="001D15FF" w:rsidRPr="001D15FF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0261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в статье 23</w:t>
      </w:r>
      <w:r w:rsidR="0096611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Устава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9C4756" w:rsidRDefault="00AF343C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а) </w:t>
      </w:r>
      <w:r w:rsidR="009C4756">
        <w:rPr>
          <w:rFonts w:ascii="Arial" w:hAnsi="Arial" w:cs="Arial"/>
          <w:b/>
          <w:sz w:val="24"/>
          <w:szCs w:val="24"/>
        </w:rPr>
        <w:t xml:space="preserve">дополнить </w:t>
      </w:r>
      <w:r w:rsidR="000A249E">
        <w:rPr>
          <w:rFonts w:ascii="Arial" w:hAnsi="Arial" w:cs="Arial"/>
          <w:b/>
          <w:sz w:val="24"/>
          <w:szCs w:val="24"/>
        </w:rPr>
        <w:t>частью 3.1</w:t>
      </w:r>
      <w:r w:rsidR="009C4756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9C4756" w:rsidRPr="00A92516" w:rsidRDefault="009C4756" w:rsidP="009C4756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A249E">
        <w:rPr>
          <w:rFonts w:ascii="Arial" w:hAnsi="Arial" w:cs="Arial"/>
        </w:rPr>
        <w:t xml:space="preserve">3.1. </w:t>
      </w:r>
      <w:proofErr w:type="gramStart"/>
      <w:r w:rsidRPr="00A92516">
        <w:rPr>
          <w:rFonts w:ascii="Arial" w:hAnsi="Arial" w:cs="Arial"/>
        </w:rPr>
        <w:t xml:space="preserve">Депутат </w:t>
      </w:r>
      <w:r>
        <w:rPr>
          <w:rFonts w:ascii="Arial" w:hAnsi="Arial" w:cs="Arial"/>
        </w:rPr>
        <w:t>представительного органа местного самоуправления</w:t>
      </w:r>
      <w:r w:rsidRPr="00A92516">
        <w:rPr>
          <w:rFonts w:ascii="Arial" w:hAnsi="Arial" w:cs="Arial"/>
        </w:rPr>
        <w:t xml:space="preserve"> освобожда</w:t>
      </w:r>
      <w:r>
        <w:rPr>
          <w:rFonts w:ascii="Arial" w:hAnsi="Arial" w:cs="Arial"/>
        </w:rPr>
        <w:t>е</w:t>
      </w:r>
      <w:r w:rsidRPr="00A92516">
        <w:rPr>
          <w:rFonts w:ascii="Arial" w:hAnsi="Arial" w:cs="Arial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028AD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 </w:t>
      </w:r>
      <w:r w:rsidRPr="00A92516">
        <w:rPr>
          <w:rFonts w:ascii="Arial" w:hAnsi="Arial" w:cs="Arial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92516">
        <w:rPr>
          <w:rFonts w:ascii="Arial" w:hAnsi="Arial" w:cs="Arial"/>
        </w:rPr>
        <w:t xml:space="preserve"> не зависящих от указанных лиц обстоятельств в порядке, предусмотренном частями 3 - 6 </w:t>
      </w:r>
      <w:hyperlink r:id="rId10" w:history="1">
        <w:r w:rsidRPr="007D3D2B">
          <w:rPr>
            <w:rFonts w:ascii="Arial" w:hAnsi="Arial" w:cs="Arial"/>
          </w:rPr>
          <w:t>статьи 13</w:t>
        </w:r>
      </w:hyperlink>
      <w:r w:rsidRPr="00A92516">
        <w:rPr>
          <w:rFonts w:ascii="Arial" w:hAnsi="Arial" w:cs="Arial"/>
        </w:rPr>
        <w:t xml:space="preserve"> Федерального закона от 25 декабря 2008 года N 273-ФЗ </w:t>
      </w:r>
      <w:r>
        <w:rPr>
          <w:rFonts w:ascii="Arial" w:hAnsi="Arial" w:cs="Arial"/>
        </w:rPr>
        <w:t>«</w:t>
      </w:r>
      <w:r w:rsidRPr="00A92516">
        <w:rPr>
          <w:rFonts w:ascii="Arial" w:hAnsi="Arial" w:cs="Arial"/>
        </w:rPr>
        <w:t>О противодействии коррупции</w:t>
      </w:r>
      <w:r>
        <w:rPr>
          <w:rFonts w:ascii="Arial" w:hAnsi="Arial" w:cs="Arial"/>
        </w:rPr>
        <w:t>»</w:t>
      </w:r>
      <w:proofErr w:type="gramStart"/>
      <w:r w:rsidRPr="00A92516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802522" w:rsidRDefault="00AF343C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lastRenderedPageBreak/>
        <w:t>б</w:t>
      </w:r>
      <w:r w:rsidR="009C4756">
        <w:rPr>
          <w:rFonts w:ascii="Arial" w:hAnsi="Arial" w:cs="Arial"/>
          <w:b/>
          <w:sz w:val="24"/>
          <w:szCs w:val="24"/>
        </w:rPr>
        <w:t xml:space="preserve">) 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часть 4 дополнить пункт</w:t>
      </w:r>
      <w:r w:rsidR="009825B8">
        <w:rPr>
          <w:rFonts w:ascii="Arial" w:eastAsia="Times New Roman" w:hAnsi="Arial" w:cs="Arial"/>
          <w:b/>
          <w:sz w:val="24"/>
          <w:szCs w:val="24"/>
          <w:lang w:eastAsia="ar-SA"/>
        </w:rPr>
        <w:t>а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м</w:t>
      </w:r>
      <w:r w:rsidR="009825B8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10.2</w:t>
      </w:r>
      <w:r w:rsidR="008025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следующего содержания:</w:t>
      </w:r>
    </w:p>
    <w:p w:rsidR="0096611F" w:rsidRDefault="009C4756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02522" w:rsidRPr="00802522">
        <w:rPr>
          <w:rFonts w:ascii="Arial" w:eastAsia="Times New Roman" w:hAnsi="Arial" w:cs="Arial"/>
          <w:sz w:val="24"/>
          <w:szCs w:val="24"/>
          <w:lang w:eastAsia="ar-SA"/>
        </w:rPr>
        <w:t>10.</w:t>
      </w:r>
      <w:r w:rsidR="005576FC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02522" w:rsidRPr="0080252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96611F">
        <w:rPr>
          <w:rFonts w:ascii="Arial" w:hAnsi="Arial" w:cs="Arial"/>
          <w:sz w:val="24"/>
          <w:szCs w:val="24"/>
        </w:rPr>
        <w:t>приобретения им статуса иностранного агента»;</w:t>
      </w:r>
    </w:p>
    <w:p w:rsidR="0096611F" w:rsidRPr="0096611F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611F">
        <w:rPr>
          <w:rFonts w:ascii="Arial" w:eastAsia="Times New Roman" w:hAnsi="Arial" w:cs="Arial"/>
          <w:b/>
          <w:sz w:val="24"/>
          <w:szCs w:val="24"/>
          <w:lang w:eastAsia="ar-SA"/>
        </w:rPr>
        <w:t>в) дополнить частью 4.1 следующего содержания:</w:t>
      </w:r>
    </w:p>
    <w:p w:rsidR="009825B8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«4.1. П</w:t>
      </w:r>
      <w:r w:rsidR="00802522" w:rsidRPr="00802522">
        <w:rPr>
          <w:rFonts w:ascii="Arial" w:hAnsi="Arial" w:cs="Arial"/>
          <w:sz w:val="24"/>
          <w:szCs w:val="24"/>
        </w:rPr>
        <w:t>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="00802522">
        <w:rPr>
          <w:rFonts w:ascii="Arial" w:hAnsi="Arial" w:cs="Arial"/>
          <w:sz w:val="24"/>
          <w:szCs w:val="24"/>
        </w:rPr>
        <w:t>;</w:t>
      </w:r>
      <w:proofErr w:type="gramEnd"/>
    </w:p>
    <w:p w:rsidR="00802522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8</w:t>
      </w:r>
      <w:r w:rsidR="00297C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FC0398">
        <w:rPr>
          <w:rFonts w:ascii="Arial" w:hAnsi="Arial" w:cs="Arial"/>
          <w:b/>
          <w:sz w:val="24"/>
          <w:szCs w:val="24"/>
        </w:rPr>
        <w:t>стать</w:t>
      </w:r>
      <w:r>
        <w:rPr>
          <w:rFonts w:ascii="Arial" w:hAnsi="Arial" w:cs="Arial"/>
          <w:b/>
          <w:sz w:val="24"/>
          <w:szCs w:val="24"/>
        </w:rPr>
        <w:t>ю</w:t>
      </w:r>
      <w:r w:rsidR="00FC0398">
        <w:rPr>
          <w:rFonts w:ascii="Arial" w:hAnsi="Arial" w:cs="Arial"/>
          <w:b/>
          <w:sz w:val="24"/>
          <w:szCs w:val="24"/>
        </w:rPr>
        <w:t xml:space="preserve"> 2</w:t>
      </w:r>
      <w:r w:rsidR="0038259A">
        <w:rPr>
          <w:rFonts w:ascii="Arial" w:hAnsi="Arial" w:cs="Arial"/>
          <w:b/>
          <w:sz w:val="24"/>
          <w:szCs w:val="24"/>
        </w:rPr>
        <w:t>4</w:t>
      </w:r>
      <w:r w:rsidR="00FC03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Устава </w:t>
      </w:r>
      <w:r w:rsidR="00FC0398">
        <w:rPr>
          <w:rFonts w:ascii="Arial" w:hAnsi="Arial" w:cs="Arial"/>
          <w:b/>
          <w:sz w:val="24"/>
          <w:szCs w:val="24"/>
        </w:rPr>
        <w:t xml:space="preserve">дополнить </w:t>
      </w:r>
      <w:r>
        <w:rPr>
          <w:rFonts w:ascii="Arial" w:hAnsi="Arial" w:cs="Arial"/>
          <w:b/>
          <w:sz w:val="24"/>
          <w:szCs w:val="24"/>
        </w:rPr>
        <w:t>частью 5.1</w:t>
      </w:r>
      <w:r w:rsidR="00FC0398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FC0398" w:rsidRDefault="00FC0398" w:rsidP="00FC0398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6611F">
        <w:rPr>
          <w:rFonts w:ascii="Arial" w:hAnsi="Arial" w:cs="Arial"/>
        </w:rPr>
        <w:t xml:space="preserve">5.1. </w:t>
      </w:r>
      <w:proofErr w:type="gramStart"/>
      <w:r w:rsidRPr="00FC039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сельского поселения</w:t>
      </w:r>
      <w:r w:rsidRPr="00FC0398">
        <w:rPr>
          <w:rFonts w:ascii="Arial" w:hAnsi="Arial" w:cs="Arial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Arial" w:hAnsi="Arial" w:cs="Arial"/>
        </w:rPr>
        <w:t xml:space="preserve"> от 6 октября 2003 года № 131-ФЗ «Об организации местного самоуправления </w:t>
      </w:r>
      <w:r w:rsidRPr="00FC0398">
        <w:rPr>
          <w:rFonts w:ascii="Arial" w:hAnsi="Arial" w:cs="Arial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FC0398">
        <w:rPr>
          <w:rFonts w:ascii="Arial" w:hAnsi="Arial" w:cs="Arial"/>
        </w:rPr>
        <w:t xml:space="preserve"> зависящих от него обстоятельств в порядке, предусмотренном частями 3 - 6 </w:t>
      </w:r>
      <w:hyperlink r:id="rId11" w:history="1">
        <w:r w:rsidRPr="00FD3D6C">
          <w:rPr>
            <w:rFonts w:ascii="Arial" w:hAnsi="Arial" w:cs="Arial"/>
          </w:rPr>
          <w:t>статьи 13</w:t>
        </w:r>
      </w:hyperlink>
      <w:r w:rsidRPr="00FC0398">
        <w:rPr>
          <w:rFonts w:ascii="Arial" w:hAnsi="Arial" w:cs="Arial"/>
        </w:rPr>
        <w:t xml:space="preserve"> Федерального закона от 25 декабря 2008 года N 273-ФЗ</w:t>
      </w:r>
      <w:r w:rsidR="00FD3D6C">
        <w:rPr>
          <w:rFonts w:ascii="Arial" w:hAnsi="Arial" w:cs="Arial"/>
        </w:rPr>
        <w:t xml:space="preserve"> «О противодействии коррупции»</w:t>
      </w:r>
      <w:proofErr w:type="gramStart"/>
      <w:r w:rsidR="00FD3D6C">
        <w:rPr>
          <w:rFonts w:ascii="Arial" w:hAnsi="Arial" w:cs="Arial"/>
        </w:rPr>
        <w:t>.»</w:t>
      </w:r>
      <w:proofErr w:type="gramEnd"/>
      <w:r w:rsidRPr="00FC0398">
        <w:rPr>
          <w:rFonts w:ascii="Arial" w:hAnsi="Arial" w:cs="Arial"/>
        </w:rPr>
        <w:t>;</w:t>
      </w:r>
    </w:p>
    <w:p w:rsidR="0041363C" w:rsidRDefault="00A0606A" w:rsidP="00BC3F2E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9)</w:t>
      </w:r>
      <w:r w:rsidR="00BC3F2E">
        <w:rPr>
          <w:rFonts w:ascii="Arial" w:hAnsi="Arial" w:cs="Arial"/>
          <w:b/>
        </w:rPr>
        <w:t xml:space="preserve"> </w:t>
      </w:r>
      <w:r w:rsidR="0041363C">
        <w:rPr>
          <w:rFonts w:ascii="Arial" w:hAnsi="Arial" w:cs="Arial"/>
          <w:b/>
        </w:rPr>
        <w:t>в статье 25</w:t>
      </w:r>
      <w:r w:rsidR="0096611F">
        <w:rPr>
          <w:rFonts w:ascii="Arial" w:hAnsi="Arial" w:cs="Arial"/>
          <w:b/>
        </w:rPr>
        <w:t xml:space="preserve"> Устава</w:t>
      </w:r>
      <w:r w:rsidR="0041363C">
        <w:rPr>
          <w:rFonts w:ascii="Arial" w:hAnsi="Arial" w:cs="Arial"/>
          <w:b/>
        </w:rPr>
        <w:t>:</w:t>
      </w:r>
    </w:p>
    <w:p w:rsidR="00BC3F2E" w:rsidRPr="009D41BB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1B2BE3">
        <w:rPr>
          <w:rFonts w:ascii="Arial" w:hAnsi="Arial" w:cs="Arial"/>
        </w:rPr>
        <w:t>а)</w:t>
      </w:r>
      <w:r w:rsidRPr="009D41BB">
        <w:rPr>
          <w:rFonts w:ascii="Arial" w:hAnsi="Arial" w:cs="Arial"/>
        </w:rPr>
        <w:t xml:space="preserve"> </w:t>
      </w:r>
      <w:r w:rsidR="00BC3F2E" w:rsidRPr="009D41BB">
        <w:rPr>
          <w:rFonts w:ascii="Arial" w:hAnsi="Arial" w:cs="Arial"/>
        </w:rPr>
        <w:t>пункт 13 части 1 дополнить абзац</w:t>
      </w:r>
      <w:r w:rsidR="00A0606A">
        <w:rPr>
          <w:rFonts w:ascii="Arial" w:hAnsi="Arial" w:cs="Arial"/>
        </w:rPr>
        <w:t>а</w:t>
      </w:r>
      <w:r w:rsidR="00BC3F2E" w:rsidRPr="009D41BB">
        <w:rPr>
          <w:rFonts w:ascii="Arial" w:hAnsi="Arial" w:cs="Arial"/>
        </w:rPr>
        <w:t>м</w:t>
      </w:r>
      <w:r w:rsidR="00A0606A">
        <w:rPr>
          <w:rFonts w:ascii="Arial" w:hAnsi="Arial" w:cs="Arial"/>
        </w:rPr>
        <w:t>и</w:t>
      </w:r>
      <w:r w:rsidR="00BC3F2E" w:rsidRPr="009D41BB">
        <w:rPr>
          <w:rFonts w:ascii="Arial" w:hAnsi="Arial" w:cs="Arial"/>
        </w:rPr>
        <w:t xml:space="preserve"> следующего содержания:</w:t>
      </w:r>
    </w:p>
    <w:p w:rsidR="00A0606A" w:rsidRDefault="00BC3F2E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C3F2E">
        <w:rPr>
          <w:rFonts w:ascii="Arial" w:hAnsi="Arial" w:cs="Arial"/>
        </w:rPr>
        <w:t>- приобретения им статуса иностранного агента;</w:t>
      </w:r>
    </w:p>
    <w:p w:rsidR="00BC3F2E" w:rsidRDefault="00A0606A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proofErr w:type="gramStart"/>
      <w:r>
        <w:rPr>
          <w:rFonts w:ascii="Arial" w:hAnsi="Arial" w:cs="Arial"/>
        </w:rPr>
        <w:t>систематическое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недостижение</w:t>
      </w:r>
      <w:proofErr w:type="spellEnd"/>
      <w:r>
        <w:rPr>
          <w:rFonts w:ascii="Arial" w:hAnsi="Arial" w:cs="Arial"/>
        </w:rPr>
        <w:t xml:space="preserve"> показателей для оценки эффективности деятельности органов местного самоуправления.</w:t>
      </w:r>
      <w:r w:rsidR="00BC3F2E" w:rsidRPr="00BC3F2E">
        <w:rPr>
          <w:rFonts w:ascii="Arial" w:hAnsi="Arial" w:cs="Arial"/>
        </w:rPr>
        <w:t xml:space="preserve">»; </w:t>
      </w:r>
    </w:p>
    <w:p w:rsidR="0041363C" w:rsidRPr="0041363C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41363C">
        <w:rPr>
          <w:rFonts w:ascii="Arial" w:hAnsi="Arial" w:cs="Arial"/>
        </w:rPr>
        <w:t xml:space="preserve">б) в абзаце 21 части 1 слова </w:t>
      </w:r>
      <w:r w:rsidR="009D41BB">
        <w:rPr>
          <w:rFonts w:ascii="Arial" w:hAnsi="Arial" w:cs="Arial"/>
        </w:rPr>
        <w:t>«</w:t>
      </w:r>
      <w:r w:rsidR="009D41BB" w:rsidRPr="009D41BB">
        <w:rPr>
          <w:rFonts w:ascii="Arial" w:hAnsi="Arial" w:cs="Arial"/>
        </w:rPr>
        <w:t>пунктами 4, 5, 6</w:t>
      </w:r>
      <w:r w:rsidR="009D41BB">
        <w:rPr>
          <w:rFonts w:ascii="Arial" w:hAnsi="Arial" w:cs="Arial"/>
        </w:rPr>
        <w:t>, 10</w:t>
      </w:r>
      <w:r w:rsidR="009D41BB" w:rsidRPr="009D41BB">
        <w:rPr>
          <w:rFonts w:ascii="Arial" w:hAnsi="Arial" w:cs="Arial"/>
        </w:rPr>
        <w:t xml:space="preserve">  настоящей части</w:t>
      </w:r>
      <w:r w:rsidR="009D41BB">
        <w:rPr>
          <w:rFonts w:ascii="Arial" w:hAnsi="Arial" w:cs="Arial"/>
        </w:rPr>
        <w:t>» заменить словами «пунктами 4, 5, 6</w:t>
      </w:r>
      <w:r w:rsidR="005D43FD">
        <w:rPr>
          <w:rFonts w:ascii="Arial" w:hAnsi="Arial" w:cs="Arial"/>
        </w:rPr>
        <w:t>, 9</w:t>
      </w:r>
      <w:r w:rsidR="009D41BB">
        <w:rPr>
          <w:rFonts w:ascii="Arial" w:hAnsi="Arial" w:cs="Arial"/>
        </w:rPr>
        <w:t xml:space="preserve"> настоящей части»;</w:t>
      </w:r>
    </w:p>
    <w:p w:rsidR="00FC0398" w:rsidRDefault="00A0606A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10</w:t>
      </w:r>
      <w:r w:rsidR="00F76E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BA4451">
        <w:rPr>
          <w:rFonts w:ascii="Arial" w:eastAsia="Times New Roman" w:hAnsi="Arial" w:cs="Arial"/>
          <w:b/>
          <w:sz w:val="24"/>
          <w:szCs w:val="24"/>
          <w:lang w:eastAsia="ar-SA"/>
        </w:rPr>
        <w:t>статью 41 изложить в следующей редакции:</w:t>
      </w:r>
    </w:p>
    <w:p w:rsidR="00BA4451" w:rsidRDefault="00BA4451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445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«Статья 41 </w:t>
      </w:r>
      <w:r w:rsidRPr="00BA4451">
        <w:rPr>
          <w:rFonts w:ascii="Arial" w:hAnsi="Arial" w:cs="Arial"/>
          <w:b/>
          <w:sz w:val="24"/>
          <w:szCs w:val="24"/>
        </w:rPr>
        <w:t>Подготовка</w:t>
      </w:r>
      <w:r w:rsidR="00ED264E">
        <w:rPr>
          <w:rFonts w:ascii="Arial" w:hAnsi="Arial" w:cs="Arial"/>
          <w:b/>
          <w:sz w:val="24"/>
          <w:szCs w:val="24"/>
        </w:rPr>
        <w:t xml:space="preserve"> и</w:t>
      </w:r>
      <w:r w:rsidRPr="00BA4451">
        <w:rPr>
          <w:rFonts w:ascii="Arial" w:hAnsi="Arial" w:cs="Arial"/>
          <w:b/>
          <w:sz w:val="24"/>
          <w:szCs w:val="24"/>
        </w:rPr>
        <w:t xml:space="preserve"> вступление в силу муниципальных правовых актов</w:t>
      </w:r>
    </w:p>
    <w:p w:rsidR="00BA4451" w:rsidRPr="00BA4451" w:rsidRDefault="00BA4451" w:rsidP="00BA44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1. Проекты муниципальных правовых актов сельского поселения могут вноситься депутатами сельского Совета народных депутатов, главой сельского поселения, органами территориального общественного самоуправления, инициативными группами 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BA4451">
        <w:rPr>
          <w:rFonts w:ascii="Arial" w:hAnsi="Arial" w:cs="Arial"/>
          <w:sz w:val="24"/>
          <w:szCs w:val="24"/>
        </w:rPr>
        <w:t xml:space="preserve">прокурором </w:t>
      </w:r>
      <w:proofErr w:type="spellStart"/>
      <w:r>
        <w:rPr>
          <w:rFonts w:ascii="Arial" w:hAnsi="Arial" w:cs="Arial"/>
          <w:sz w:val="24"/>
          <w:szCs w:val="24"/>
        </w:rPr>
        <w:t>Хотынец</w:t>
      </w:r>
      <w:r w:rsidRPr="00BA4451">
        <w:rPr>
          <w:rFonts w:ascii="Arial" w:hAnsi="Arial" w:cs="Arial"/>
          <w:sz w:val="24"/>
          <w:szCs w:val="24"/>
        </w:rPr>
        <w:t>ко</w:t>
      </w:r>
      <w:r w:rsidR="009D08C9">
        <w:rPr>
          <w:rFonts w:ascii="Arial" w:hAnsi="Arial" w:cs="Arial"/>
          <w:sz w:val="24"/>
          <w:szCs w:val="24"/>
        </w:rPr>
        <w:t>й</w:t>
      </w:r>
      <w:proofErr w:type="spellEnd"/>
      <w:r w:rsidR="009D08C9">
        <w:rPr>
          <w:rFonts w:ascii="Arial" w:hAnsi="Arial" w:cs="Arial"/>
          <w:sz w:val="24"/>
          <w:szCs w:val="24"/>
        </w:rPr>
        <w:t xml:space="preserve"> межрайонной прокуратуры</w:t>
      </w:r>
      <w:r w:rsidRPr="00BA4451">
        <w:rPr>
          <w:rFonts w:ascii="Arial" w:hAnsi="Arial" w:cs="Arial"/>
          <w:sz w:val="24"/>
          <w:szCs w:val="24"/>
        </w:rPr>
        <w:t>.</w:t>
      </w:r>
    </w:p>
    <w:p w:rsidR="00BA4451" w:rsidRPr="00BA4451" w:rsidRDefault="00BA4451" w:rsidP="00BA44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ED264E" w:rsidRDefault="00BA445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A4451">
        <w:rPr>
          <w:rFonts w:ascii="Arial" w:hAnsi="Arial" w:cs="Arial"/>
        </w:rPr>
        <w:t xml:space="preserve">. </w:t>
      </w:r>
      <w:proofErr w:type="gramStart"/>
      <w:r w:rsidR="00ED264E">
        <w:rPr>
          <w:rFonts w:ascii="Arial" w:hAnsi="Arial" w:cs="Arial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</w:t>
      </w:r>
      <w:r w:rsidR="00083743">
        <w:rPr>
          <w:rFonts w:ascii="Arial" w:hAnsi="Arial" w:cs="Arial"/>
        </w:rPr>
        <w:t xml:space="preserve"> для субъектов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</w:t>
      </w:r>
      <w:r w:rsidR="003555B1">
        <w:rPr>
          <w:rFonts w:ascii="Arial" w:hAnsi="Arial" w:cs="Arial"/>
        </w:rPr>
        <w:t xml:space="preserve"> в соответствии с законом Орловской области, за исключением:</w:t>
      </w:r>
      <w:proofErr w:type="gramEnd"/>
    </w:p>
    <w:p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проектов решений сельского Совета народных депутатов, устанавливающих, изменяющих, приостанавливающих, отменяющих местные налоги и сборы;</w:t>
      </w:r>
    </w:p>
    <w:p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007B7E">
        <w:rPr>
          <w:rFonts w:ascii="Arial" w:hAnsi="Arial" w:cs="Arial"/>
        </w:rPr>
        <w:t>проектов решений сельского Совета народных депутатов,</w:t>
      </w:r>
      <w:r w:rsidR="00007B7E" w:rsidRPr="00007B7E">
        <w:rPr>
          <w:rFonts w:ascii="Arial" w:hAnsi="Arial" w:cs="Arial"/>
        </w:rPr>
        <w:t xml:space="preserve"> </w:t>
      </w:r>
      <w:r w:rsidR="00007B7E">
        <w:rPr>
          <w:rFonts w:ascii="Arial" w:hAnsi="Arial" w:cs="Arial"/>
        </w:rPr>
        <w:t>проектов, регулирующих бюджетные правоотношения;</w:t>
      </w:r>
    </w:p>
    <w:p w:rsidR="00007B7E" w:rsidRDefault="00007B7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 w:rsidR="000C7666">
        <w:rPr>
          <w:rFonts w:ascii="Arial" w:hAnsi="Arial" w:cs="Arial"/>
        </w:rPr>
        <w:t>я режимов чрезвычайных ситуаций.</w:t>
      </w:r>
    </w:p>
    <w:p w:rsidR="00007B7E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</w:t>
      </w:r>
      <w:r w:rsidRPr="000C7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местных бюджетов. </w:t>
      </w:r>
    </w:p>
    <w:p w:rsidR="000C7666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A4451"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 вступают в силу в порядке, установленном настоящим Уставом, а исключением</w:t>
      </w:r>
      <w:r w:rsidR="00281C48">
        <w:rPr>
          <w:rFonts w:ascii="Arial" w:hAnsi="Arial" w:cs="Arial"/>
        </w:rPr>
        <w:t xml:space="preserve"> решений сельского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BA4451" w:rsidRDefault="00281C48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A4451">
        <w:rPr>
          <w:rFonts w:ascii="Arial" w:hAnsi="Arial" w:cs="Arial"/>
        </w:rPr>
        <w:t xml:space="preserve">Муниципальные </w:t>
      </w:r>
      <w:r>
        <w:rPr>
          <w:rFonts w:ascii="Arial" w:hAnsi="Arial" w:cs="Arial"/>
        </w:rPr>
        <w:t xml:space="preserve">нормативные </w:t>
      </w:r>
      <w:r w:rsidRPr="00BA4451">
        <w:rPr>
          <w:rFonts w:ascii="Arial" w:hAnsi="Arial" w:cs="Arial"/>
        </w:rPr>
        <w:t>правовые акты</w:t>
      </w:r>
      <w:r w:rsidR="00BA4451" w:rsidRPr="00BA4451">
        <w:rPr>
          <w:rFonts w:ascii="Arial" w:hAnsi="Arial" w:cs="Arial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</w:t>
      </w:r>
      <w:r>
        <w:rPr>
          <w:rFonts w:ascii="Arial" w:hAnsi="Arial" w:cs="Arial"/>
        </w:rPr>
        <w:t>д</w:t>
      </w:r>
      <w:r w:rsidR="00BA4451" w:rsidRPr="00BA4451">
        <w:rPr>
          <w:rFonts w:ascii="Arial" w:hAnsi="Arial" w:cs="Arial"/>
        </w:rPr>
        <w:t>ле</w:t>
      </w:r>
      <w:r>
        <w:rPr>
          <w:rFonts w:ascii="Arial" w:hAnsi="Arial" w:cs="Arial"/>
        </w:rPr>
        <w:t>жат</w:t>
      </w:r>
      <w:r w:rsidR="00BA4451" w:rsidRPr="00BA4451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му</w:t>
      </w:r>
      <w:r w:rsidR="00BA4451" w:rsidRPr="00BA4451">
        <w:rPr>
          <w:rFonts w:ascii="Arial" w:hAnsi="Arial" w:cs="Arial"/>
        </w:rPr>
        <w:t xml:space="preserve"> обнародовани</w:t>
      </w:r>
      <w:r>
        <w:rPr>
          <w:rFonts w:ascii="Arial" w:hAnsi="Arial" w:cs="Arial"/>
        </w:rPr>
        <w:t>ю</w:t>
      </w:r>
      <w:r w:rsidR="00BA4451" w:rsidRPr="00BA4451">
        <w:rPr>
          <w:rFonts w:ascii="Arial" w:hAnsi="Arial" w:cs="Arial"/>
        </w:rPr>
        <w:t>.</w:t>
      </w:r>
    </w:p>
    <w:p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подлежат официальному обнародованию в случаях, предусмотренных федеральными законами, законами Орловской области, настоящим Уставом, решениями сельского Совета народных депутатов либо самими муниципальными правовыми актами.</w:t>
      </w:r>
    </w:p>
    <w:p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B03AB" w:rsidRPr="00BA4451">
        <w:rPr>
          <w:rFonts w:ascii="Arial" w:hAnsi="Arial" w:cs="Arial"/>
        </w:rPr>
        <w:t>Муниципальные правовые акты</w:t>
      </w:r>
      <w:r w:rsidR="003B03AB">
        <w:rPr>
          <w:rFonts w:ascii="Arial" w:hAnsi="Arial" w:cs="Arial"/>
        </w:rPr>
        <w:t>, подлежащие 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законами, настоящим Уставом</w:t>
      </w:r>
      <w:r w:rsidR="00CC61FC">
        <w:rPr>
          <w:rFonts w:ascii="Arial" w:hAnsi="Arial" w:cs="Arial"/>
        </w:rPr>
        <w:t>,</w:t>
      </w:r>
      <w:r w:rsidR="003B03AB">
        <w:rPr>
          <w:rFonts w:ascii="Arial" w:hAnsi="Arial" w:cs="Arial"/>
        </w:rPr>
        <w:t xml:space="preserve"> либо самими муниципальными правовыми актами.</w:t>
      </w:r>
    </w:p>
    <w:p w:rsidR="006D1DF5" w:rsidRDefault="006D1DF5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, подлежащие официальному </w:t>
      </w:r>
      <w:r w:rsidR="00290D9D">
        <w:rPr>
          <w:rFonts w:ascii="Arial" w:hAnsi="Arial" w:cs="Arial"/>
        </w:rPr>
        <w:t>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:rsidR="00691531" w:rsidRDefault="00691531" w:rsidP="0069153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:rsidR="00BA4451" w:rsidRDefault="0069153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4D08C5">
        <w:rPr>
          <w:rFonts w:ascii="Arial" w:hAnsi="Arial" w:cs="Arial"/>
        </w:rPr>
        <w:t xml:space="preserve"> Официальным</w:t>
      </w:r>
      <w:r w:rsidR="00BA4451" w:rsidRPr="00BA4451">
        <w:rPr>
          <w:rFonts w:ascii="Arial" w:hAnsi="Arial" w:cs="Arial"/>
        </w:rPr>
        <w:t xml:space="preserve"> обнародованием </w:t>
      </w:r>
      <w:r w:rsidR="004D08C5">
        <w:rPr>
          <w:rFonts w:ascii="Arial" w:hAnsi="Arial" w:cs="Arial"/>
        </w:rPr>
        <w:t xml:space="preserve">(официальным опубликованием) </w:t>
      </w:r>
      <w:r w:rsidR="00BA4451" w:rsidRPr="00BA4451">
        <w:rPr>
          <w:rFonts w:ascii="Arial" w:hAnsi="Arial" w:cs="Arial"/>
        </w:rPr>
        <w:t>муниципальн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правов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акт</w:t>
      </w:r>
      <w:r w:rsidR="004D08C5">
        <w:rPr>
          <w:rFonts w:ascii="Arial" w:hAnsi="Arial" w:cs="Arial"/>
        </w:rPr>
        <w:t>ов или</w:t>
      </w:r>
      <w:r w:rsidR="00BA4451" w:rsidRPr="00BA4451">
        <w:rPr>
          <w:rFonts w:ascii="Arial" w:hAnsi="Arial" w:cs="Arial"/>
        </w:rPr>
        <w:t xml:space="preserve"> соглашени</w:t>
      </w:r>
      <w:r w:rsidR="004D08C5">
        <w:rPr>
          <w:rFonts w:ascii="Arial" w:hAnsi="Arial" w:cs="Arial"/>
        </w:rPr>
        <w:t>й</w:t>
      </w:r>
      <w:r w:rsidR="00BA4451" w:rsidRPr="00BA4451">
        <w:rPr>
          <w:rFonts w:ascii="Arial" w:hAnsi="Arial" w:cs="Arial"/>
        </w:rPr>
        <w:t>, заключенн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между органами мест</w:t>
      </w:r>
      <w:r w:rsidR="004D08C5">
        <w:rPr>
          <w:rFonts w:ascii="Arial" w:hAnsi="Arial" w:cs="Arial"/>
        </w:rPr>
        <w:t xml:space="preserve">ного самоуправления, считается первая публикация их полного текста в </w:t>
      </w:r>
      <w:r w:rsidR="00A011B9">
        <w:rPr>
          <w:rFonts w:ascii="Arial" w:hAnsi="Arial" w:cs="Arial"/>
        </w:rPr>
        <w:t>Знаменской районной газете «Земля родная».</w:t>
      </w:r>
    </w:p>
    <w:p w:rsidR="00A011B9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Дополнительным источником обнародования муниципальных правовых актов муниципального образования является:</w:t>
      </w:r>
    </w:p>
    <w:p w:rsidR="00FE10C6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размещение муниципального правового акта в местах, доступных для неограниченного круга лиц:</w:t>
      </w:r>
    </w:p>
    <w:p w:rsid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>на информационном стенде администрации сельского поселения, расположенном по адресу:</w:t>
      </w:r>
      <w:r>
        <w:rPr>
          <w:rFonts w:ascii="Arial" w:hAnsi="Arial" w:cs="Arial"/>
          <w:sz w:val="24"/>
          <w:szCs w:val="24"/>
        </w:rPr>
        <w:t xml:space="preserve"> с. </w:t>
      </w:r>
      <w:proofErr w:type="gramStart"/>
      <w:r>
        <w:rPr>
          <w:rFonts w:ascii="Arial" w:hAnsi="Arial" w:cs="Arial"/>
          <w:sz w:val="24"/>
          <w:szCs w:val="24"/>
        </w:rPr>
        <w:t>Узкое</w:t>
      </w:r>
      <w:proofErr w:type="gramEnd"/>
      <w:r>
        <w:rPr>
          <w:rFonts w:ascii="Arial" w:hAnsi="Arial" w:cs="Arial"/>
          <w:sz w:val="24"/>
          <w:szCs w:val="24"/>
        </w:rPr>
        <w:t>, ул. Садовая, д. 2а.;</w:t>
      </w:r>
    </w:p>
    <w:p w:rsidR="00112D3E" w:rsidRP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 xml:space="preserve">на доске объявления </w:t>
      </w:r>
      <w:proofErr w:type="spellStart"/>
      <w:r w:rsidRPr="00112D3E">
        <w:rPr>
          <w:rFonts w:ascii="Arial" w:hAnsi="Arial" w:cs="Arial"/>
          <w:sz w:val="24"/>
          <w:szCs w:val="24"/>
        </w:rPr>
        <w:t>Мымринского</w:t>
      </w:r>
      <w:proofErr w:type="spellEnd"/>
      <w:r w:rsidRPr="00112D3E">
        <w:rPr>
          <w:rFonts w:ascii="Arial" w:hAnsi="Arial" w:cs="Arial"/>
          <w:sz w:val="24"/>
          <w:szCs w:val="24"/>
        </w:rPr>
        <w:t xml:space="preserve"> сельского дома культуры, расположенной по адресу: с</w:t>
      </w:r>
      <w:r>
        <w:rPr>
          <w:rFonts w:ascii="Arial" w:hAnsi="Arial" w:cs="Arial"/>
          <w:sz w:val="24"/>
          <w:szCs w:val="24"/>
        </w:rPr>
        <w:t>. Мымрино, ул. Центральная, д.3,</w:t>
      </w:r>
      <w:r w:rsidRPr="00112D3E">
        <w:rPr>
          <w:rFonts w:ascii="Arial" w:hAnsi="Arial" w:cs="Arial"/>
          <w:sz w:val="24"/>
          <w:szCs w:val="24"/>
        </w:rPr>
        <w:t xml:space="preserve"> а также</w:t>
      </w:r>
      <w:r>
        <w:rPr>
          <w:rFonts w:ascii="Arial" w:hAnsi="Arial" w:cs="Arial"/>
          <w:sz w:val="24"/>
          <w:szCs w:val="24"/>
        </w:rPr>
        <w:t>,</w:t>
      </w:r>
      <w:r w:rsidRPr="00112D3E">
        <w:rPr>
          <w:rFonts w:ascii="Arial" w:hAnsi="Arial" w:cs="Arial"/>
          <w:sz w:val="24"/>
          <w:szCs w:val="24"/>
        </w:rPr>
        <w:t xml:space="preserve"> в населенных пунктах: д. Анникова, ул. Луговая, д. 2, д. Богдановка,  д. 2, д. </w:t>
      </w:r>
      <w:proofErr w:type="spellStart"/>
      <w:r w:rsidRPr="00112D3E">
        <w:rPr>
          <w:rFonts w:ascii="Arial" w:hAnsi="Arial" w:cs="Arial"/>
          <w:sz w:val="24"/>
          <w:szCs w:val="24"/>
        </w:rPr>
        <w:t>Бутырки</w:t>
      </w:r>
      <w:proofErr w:type="spellEnd"/>
      <w:r w:rsidRPr="00112D3E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>Ягодная д.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>2, д. Большая Михайловска,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>Лесная,  д</w:t>
      </w:r>
      <w:r>
        <w:rPr>
          <w:rFonts w:ascii="Arial" w:hAnsi="Arial" w:cs="Arial"/>
          <w:sz w:val="24"/>
          <w:szCs w:val="24"/>
        </w:rPr>
        <w:t>.</w:t>
      </w:r>
      <w:r w:rsidRPr="00112D3E">
        <w:rPr>
          <w:rFonts w:ascii="Arial" w:hAnsi="Arial" w:cs="Arial"/>
          <w:sz w:val="24"/>
          <w:szCs w:val="24"/>
        </w:rPr>
        <w:t xml:space="preserve"> 1,  д. Высокое, ул. </w:t>
      </w:r>
      <w:proofErr w:type="spellStart"/>
      <w:r w:rsidRPr="00112D3E">
        <w:rPr>
          <w:rFonts w:ascii="Arial" w:hAnsi="Arial" w:cs="Arial"/>
          <w:sz w:val="24"/>
          <w:szCs w:val="24"/>
        </w:rPr>
        <w:t>Бондорева</w:t>
      </w:r>
      <w:proofErr w:type="spellEnd"/>
      <w:r w:rsidRPr="00112D3E">
        <w:rPr>
          <w:rFonts w:ascii="Arial" w:hAnsi="Arial" w:cs="Arial"/>
          <w:sz w:val="24"/>
          <w:szCs w:val="24"/>
        </w:rPr>
        <w:t>, д. 2, д. Вязовая,  д.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 xml:space="preserve">1, д. </w:t>
      </w:r>
      <w:proofErr w:type="spellStart"/>
      <w:r w:rsidRPr="00112D3E">
        <w:rPr>
          <w:rFonts w:ascii="Arial" w:hAnsi="Arial" w:cs="Arial"/>
          <w:sz w:val="24"/>
          <w:szCs w:val="24"/>
        </w:rPr>
        <w:t>Дерлово</w:t>
      </w:r>
      <w:proofErr w:type="spellEnd"/>
      <w:r w:rsidRPr="00112D3E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>Заречная, д. 1</w:t>
      </w:r>
      <w:proofErr w:type="gramEnd"/>
      <w:r w:rsidRPr="00112D3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12D3E">
        <w:rPr>
          <w:rFonts w:ascii="Arial" w:hAnsi="Arial" w:cs="Arial"/>
          <w:sz w:val="24"/>
          <w:szCs w:val="24"/>
        </w:rPr>
        <w:t>д. Зуевка,  д.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 xml:space="preserve">2, д. </w:t>
      </w:r>
      <w:proofErr w:type="spellStart"/>
      <w:r w:rsidRPr="00112D3E">
        <w:rPr>
          <w:rFonts w:ascii="Arial" w:hAnsi="Arial" w:cs="Arial"/>
          <w:sz w:val="24"/>
          <w:szCs w:val="24"/>
        </w:rPr>
        <w:t>Кореево</w:t>
      </w:r>
      <w:proofErr w:type="spellEnd"/>
      <w:r w:rsidRPr="00112D3E">
        <w:rPr>
          <w:rFonts w:ascii="Arial" w:hAnsi="Arial" w:cs="Arial"/>
          <w:sz w:val="24"/>
          <w:szCs w:val="24"/>
        </w:rPr>
        <w:t xml:space="preserve">, д. 1, д. </w:t>
      </w:r>
      <w:proofErr w:type="spellStart"/>
      <w:r w:rsidRPr="00112D3E">
        <w:rPr>
          <w:rFonts w:ascii="Arial" w:hAnsi="Arial" w:cs="Arial"/>
          <w:sz w:val="24"/>
          <w:szCs w:val="24"/>
        </w:rPr>
        <w:t>Коробецкое</w:t>
      </w:r>
      <w:proofErr w:type="spellEnd"/>
      <w:r w:rsidRPr="00112D3E">
        <w:rPr>
          <w:rFonts w:ascii="Arial" w:hAnsi="Arial" w:cs="Arial"/>
          <w:sz w:val="24"/>
          <w:szCs w:val="24"/>
        </w:rPr>
        <w:t>, д. 3, д. Малая Михайловка, ул. Мира, д.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 xml:space="preserve">1, д. </w:t>
      </w:r>
      <w:proofErr w:type="spellStart"/>
      <w:r w:rsidRPr="00112D3E">
        <w:rPr>
          <w:rFonts w:ascii="Arial" w:hAnsi="Arial" w:cs="Arial"/>
          <w:sz w:val="24"/>
          <w:szCs w:val="24"/>
        </w:rPr>
        <w:lastRenderedPageBreak/>
        <w:t>Низино</w:t>
      </w:r>
      <w:proofErr w:type="spellEnd"/>
      <w:r w:rsidRPr="00112D3E">
        <w:rPr>
          <w:rFonts w:ascii="Arial" w:hAnsi="Arial" w:cs="Arial"/>
          <w:sz w:val="24"/>
          <w:szCs w:val="24"/>
        </w:rPr>
        <w:t xml:space="preserve">, ул. Сосновая, д. 3, д. </w:t>
      </w:r>
      <w:proofErr w:type="spellStart"/>
      <w:r w:rsidRPr="00112D3E">
        <w:rPr>
          <w:rFonts w:ascii="Arial" w:hAnsi="Arial" w:cs="Arial"/>
          <w:sz w:val="24"/>
          <w:szCs w:val="24"/>
        </w:rPr>
        <w:t>Щкова</w:t>
      </w:r>
      <w:proofErr w:type="spellEnd"/>
      <w:r w:rsidRPr="00112D3E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D3E">
        <w:rPr>
          <w:rFonts w:ascii="Arial" w:hAnsi="Arial" w:cs="Arial"/>
          <w:sz w:val="24"/>
          <w:szCs w:val="24"/>
        </w:rPr>
        <w:t>Полесская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112D3E">
        <w:rPr>
          <w:rFonts w:ascii="Arial" w:hAnsi="Arial" w:cs="Arial"/>
          <w:sz w:val="24"/>
          <w:szCs w:val="24"/>
        </w:rPr>
        <w:t xml:space="preserve">д. 1, д. </w:t>
      </w:r>
      <w:proofErr w:type="spellStart"/>
      <w:r w:rsidRPr="00112D3E">
        <w:rPr>
          <w:rFonts w:ascii="Arial" w:hAnsi="Arial" w:cs="Arial"/>
          <w:sz w:val="24"/>
          <w:szCs w:val="24"/>
        </w:rPr>
        <w:t>Пискулинка</w:t>
      </w:r>
      <w:proofErr w:type="spellEnd"/>
      <w:r w:rsidRPr="00112D3E">
        <w:rPr>
          <w:rFonts w:ascii="Arial" w:hAnsi="Arial" w:cs="Arial"/>
          <w:sz w:val="24"/>
          <w:szCs w:val="24"/>
        </w:rPr>
        <w:t xml:space="preserve">, ул. Луговая, д. 2, д. Плеханово, ул. Советская, д. 1, д. Ракитная, д. 2, д. Сорокино,  д. 3, пос. </w:t>
      </w:r>
      <w:proofErr w:type="spellStart"/>
      <w:r w:rsidRPr="00112D3E">
        <w:rPr>
          <w:rFonts w:ascii="Arial" w:hAnsi="Arial" w:cs="Arial"/>
          <w:sz w:val="24"/>
          <w:szCs w:val="24"/>
        </w:rPr>
        <w:t>Высокинский</w:t>
      </w:r>
      <w:proofErr w:type="spellEnd"/>
      <w:r w:rsidRPr="00112D3E">
        <w:rPr>
          <w:rFonts w:ascii="Arial" w:hAnsi="Arial" w:cs="Arial"/>
          <w:sz w:val="24"/>
          <w:szCs w:val="24"/>
        </w:rPr>
        <w:t>, ул. Садовая, д</w:t>
      </w:r>
      <w:r>
        <w:rPr>
          <w:rFonts w:ascii="Arial" w:hAnsi="Arial" w:cs="Arial"/>
          <w:sz w:val="24"/>
          <w:szCs w:val="24"/>
        </w:rPr>
        <w:t>.</w:t>
      </w:r>
      <w:r w:rsidRPr="00112D3E">
        <w:rPr>
          <w:rFonts w:ascii="Arial" w:hAnsi="Arial" w:cs="Arial"/>
          <w:sz w:val="24"/>
          <w:szCs w:val="24"/>
        </w:rPr>
        <w:t xml:space="preserve"> 2.</w:t>
      </w:r>
      <w:proofErr w:type="gramEnd"/>
    </w:p>
    <w:p w:rsidR="005B2FE3" w:rsidRPr="00D24C8B" w:rsidRDefault="004E3967" w:rsidP="005B2FE3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размещение на официальном сайте муниципального образования в информационно-телекоммуникационной сети «Интернет» </w:t>
      </w:r>
      <w:r w:rsidR="005B2FE3" w:rsidRPr="00D24C8B">
        <w:rPr>
          <w:rFonts w:ascii="Arial" w:hAnsi="Arial" w:cs="Arial"/>
        </w:rPr>
        <w:t xml:space="preserve">по адресу: </w:t>
      </w:r>
      <w:r w:rsidR="005B2FE3" w:rsidRPr="00D24C8B">
        <w:rPr>
          <w:rFonts w:ascii="Arial" w:hAnsi="Arial" w:cs="Arial"/>
          <w:lang w:val="en-US"/>
        </w:rPr>
        <w:t>http</w:t>
      </w:r>
      <w:r w:rsidR="005B2FE3" w:rsidRPr="00D24C8B">
        <w:rPr>
          <w:rFonts w:ascii="Arial" w:hAnsi="Arial" w:cs="Arial"/>
        </w:rPr>
        <w:t>://</w:t>
      </w:r>
      <w:proofErr w:type="spellStart"/>
      <w:r w:rsidR="005B2FE3">
        <w:rPr>
          <w:rFonts w:ascii="Arial" w:hAnsi="Arial" w:cs="Arial"/>
          <w:lang w:val="en-US"/>
        </w:rPr>
        <w:t>uz</w:t>
      </w:r>
      <w:r w:rsidR="005B2FE3" w:rsidRPr="00D24C8B">
        <w:rPr>
          <w:rFonts w:ascii="Arial" w:hAnsi="Arial" w:cs="Arial"/>
          <w:lang w:val="en-US"/>
        </w:rPr>
        <w:t>koe</w:t>
      </w:r>
      <w:proofErr w:type="spellEnd"/>
      <w:r w:rsidR="005B2FE3" w:rsidRPr="00D24C8B">
        <w:rPr>
          <w:rFonts w:ascii="Arial" w:hAnsi="Arial" w:cs="Arial"/>
        </w:rPr>
        <w:t>.</w:t>
      </w:r>
      <w:proofErr w:type="spellStart"/>
      <w:r w:rsidR="005B2FE3">
        <w:rPr>
          <w:rFonts w:ascii="Arial" w:hAnsi="Arial" w:cs="Arial"/>
          <w:lang w:val="en-US"/>
        </w:rPr>
        <w:t>s</w:t>
      </w:r>
      <w:r w:rsidR="005B2FE3" w:rsidRPr="00D24C8B">
        <w:rPr>
          <w:rFonts w:ascii="Arial" w:hAnsi="Arial" w:cs="Arial"/>
          <w:lang w:val="en-US"/>
        </w:rPr>
        <w:t>u</w:t>
      </w:r>
      <w:proofErr w:type="spellEnd"/>
      <w:r w:rsidR="005B2FE3" w:rsidRPr="00D24C8B">
        <w:rPr>
          <w:rFonts w:ascii="Arial" w:hAnsi="Arial" w:cs="Arial"/>
        </w:rPr>
        <w:t>.</w:t>
      </w:r>
    </w:p>
    <w:p w:rsidR="00F3790A" w:rsidRDefault="00E3219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proofErr w:type="gramStart"/>
      <w:r>
        <w:rPr>
          <w:rFonts w:ascii="Arial" w:hAnsi="Arial" w:cs="Arial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общего сведения путем опубликования правового акта главы сельского поселения.</w:t>
      </w:r>
      <w:proofErr w:type="gramEnd"/>
    </w:p>
    <w:p w:rsidR="003424DE" w:rsidRDefault="00D73403" w:rsidP="003424DE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proofErr w:type="gramStart"/>
      <w:r>
        <w:rPr>
          <w:rFonts w:ascii="Arial" w:hAnsi="Arial" w:cs="Arial"/>
        </w:rPr>
        <w:t xml:space="preserve">Тексты проектов муниципальных правовых актов, муниципальные правовые акты, изданные органами местного самоуправления, а также иная информация о деятельности органов местного самоуправления, предусмотренная статьей 13 Федерального закона от 09.02.2009 № 8-ФЗ «Об обеспечении доступа к информации о деятельности государственных органов </w:t>
      </w:r>
      <w:r w:rsidR="003424DE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органов местного самоуправления</w:t>
      </w:r>
      <w:r w:rsidR="003424DE">
        <w:rPr>
          <w:rFonts w:ascii="Arial" w:hAnsi="Arial" w:cs="Arial"/>
        </w:rPr>
        <w:t xml:space="preserve">» подлежат размещению на официальном сайте сельского поселения в информационно-телекоммуникационной сети «Интернет» </w:t>
      </w:r>
      <w:r w:rsidR="003424DE" w:rsidRPr="00D24C8B">
        <w:rPr>
          <w:rFonts w:ascii="Arial" w:hAnsi="Arial" w:cs="Arial"/>
        </w:rPr>
        <w:t xml:space="preserve">по адресу: </w:t>
      </w:r>
      <w:hyperlink r:id="rId12" w:history="1">
        <w:r w:rsidR="003424DE" w:rsidRPr="003424DE">
          <w:rPr>
            <w:rStyle w:val="ab"/>
            <w:rFonts w:ascii="Arial" w:hAnsi="Arial" w:cs="Arial"/>
            <w:color w:val="auto"/>
            <w:u w:val="none"/>
            <w:lang w:val="en-US"/>
          </w:rPr>
          <w:t>http</w:t>
        </w:r>
        <w:r w:rsidR="003424DE" w:rsidRPr="003424DE">
          <w:rPr>
            <w:rStyle w:val="ab"/>
            <w:rFonts w:ascii="Arial" w:hAnsi="Arial" w:cs="Arial"/>
            <w:color w:val="auto"/>
            <w:u w:val="none"/>
          </w:rPr>
          <w:t>://</w:t>
        </w:r>
        <w:proofErr w:type="spellStart"/>
        <w:r w:rsidR="003424DE" w:rsidRPr="003424DE">
          <w:rPr>
            <w:rStyle w:val="ab"/>
            <w:rFonts w:ascii="Arial" w:hAnsi="Arial" w:cs="Arial"/>
            <w:color w:val="auto"/>
            <w:u w:val="none"/>
            <w:lang w:val="en-US"/>
          </w:rPr>
          <w:t>uzkoe</w:t>
        </w:r>
        <w:proofErr w:type="spellEnd"/>
        <w:r w:rsidR="003424DE" w:rsidRPr="003424DE">
          <w:rPr>
            <w:rStyle w:val="ab"/>
            <w:rFonts w:ascii="Arial" w:hAnsi="Arial" w:cs="Arial"/>
            <w:color w:val="auto"/>
            <w:u w:val="none"/>
          </w:rPr>
          <w:t>.</w:t>
        </w:r>
        <w:proofErr w:type="spellStart"/>
        <w:r w:rsidR="003424DE" w:rsidRPr="003424DE">
          <w:rPr>
            <w:rStyle w:val="ab"/>
            <w:rFonts w:ascii="Arial" w:hAnsi="Arial" w:cs="Arial"/>
            <w:color w:val="auto"/>
            <w:u w:val="none"/>
            <w:lang w:val="en-US"/>
          </w:rPr>
          <w:t>su</w:t>
        </w:r>
        <w:proofErr w:type="spellEnd"/>
      </w:hyperlink>
      <w:r w:rsidR="003424DE" w:rsidRPr="003424DE">
        <w:rPr>
          <w:rFonts w:ascii="Arial" w:hAnsi="Arial" w:cs="Arial"/>
        </w:rPr>
        <w:t xml:space="preserve"> </w:t>
      </w:r>
      <w:r w:rsidR="003424DE">
        <w:rPr>
          <w:rFonts w:ascii="Arial" w:hAnsi="Arial" w:cs="Arial"/>
        </w:rPr>
        <w:t>с учетом</w:t>
      </w:r>
      <w:proofErr w:type="gramEnd"/>
      <w:r w:rsidR="003424DE">
        <w:rPr>
          <w:rFonts w:ascii="Arial" w:hAnsi="Arial" w:cs="Arial"/>
        </w:rPr>
        <w:t xml:space="preserve"> требований, установленных указанным Федеральным законом</w:t>
      </w:r>
      <w:proofErr w:type="gramStart"/>
      <w:r w:rsidR="003424DE">
        <w:rPr>
          <w:rFonts w:ascii="Arial" w:hAnsi="Arial" w:cs="Arial"/>
        </w:rPr>
        <w:t>.</w:t>
      </w:r>
      <w:r w:rsidR="00A0606A">
        <w:rPr>
          <w:rFonts w:ascii="Arial" w:hAnsi="Arial" w:cs="Arial"/>
        </w:rPr>
        <w:t>».</w:t>
      </w:r>
      <w:proofErr w:type="gramEnd"/>
    </w:p>
    <w:p w:rsidR="000B51F0" w:rsidRPr="000B51F0" w:rsidRDefault="000B51F0" w:rsidP="001473ED">
      <w:pPr>
        <w:pStyle w:val="ConsPlusNormal"/>
        <w:ind w:firstLine="709"/>
        <w:jc w:val="both"/>
        <w:rPr>
          <w:rFonts w:ascii="Arial" w:hAnsi="Arial" w:cs="Arial"/>
          <w:sz w:val="6"/>
          <w:szCs w:val="6"/>
        </w:rPr>
      </w:pPr>
    </w:p>
    <w:p w:rsidR="00BA4451" w:rsidRPr="00F17343" w:rsidRDefault="00BA4451" w:rsidP="001473ED">
      <w:pPr>
        <w:pStyle w:val="ConsPlusNormal"/>
        <w:ind w:firstLine="709"/>
        <w:jc w:val="both"/>
        <w:rPr>
          <w:rFonts w:ascii="Arial" w:hAnsi="Arial" w:cs="Arial"/>
          <w:sz w:val="6"/>
          <w:szCs w:val="6"/>
        </w:rPr>
      </w:pPr>
    </w:p>
    <w:p w:rsidR="007C1895" w:rsidRPr="007C1895" w:rsidRDefault="007C1895" w:rsidP="007C1895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в порядке, установленном Уставом </w:t>
      </w:r>
      <w:r w:rsidR="000E6010">
        <w:rPr>
          <w:rFonts w:ascii="Arial" w:eastAsia="Times New Roman" w:hAnsi="Arial" w:cs="Arial"/>
          <w:sz w:val="24"/>
          <w:szCs w:val="24"/>
          <w:lang w:eastAsia="ar-SA"/>
        </w:rPr>
        <w:t>Узкин</w:t>
      </w:r>
      <w:r w:rsidRPr="007C1895">
        <w:rPr>
          <w:rFonts w:ascii="Arial" w:eastAsia="Times New Roman" w:hAnsi="Arial" w:cs="Arial"/>
          <w:sz w:val="24"/>
          <w:szCs w:val="24"/>
          <w:lang w:eastAsia="ar-SA"/>
        </w:rPr>
        <w:t>ского сельского поселения Знаменского района Орловской области.</w:t>
      </w:r>
    </w:p>
    <w:p w:rsid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51F0" w:rsidRPr="007C1895" w:rsidRDefault="000B51F0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11F0" w:rsidRPr="00554B42" w:rsidRDefault="007C1895" w:rsidP="00A35B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>Узкин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В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>син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</w:p>
    <w:sectPr w:rsidR="003A11F0" w:rsidRPr="00554B42" w:rsidSect="005773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4E" w:rsidRDefault="00147F4E" w:rsidP="009D41BB">
      <w:pPr>
        <w:spacing w:after="0" w:line="240" w:lineRule="auto"/>
      </w:pPr>
      <w:r>
        <w:separator/>
      </w:r>
    </w:p>
  </w:endnote>
  <w:endnote w:type="continuationSeparator" w:id="0">
    <w:p w:rsidR="00147F4E" w:rsidRDefault="00147F4E" w:rsidP="009D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4E" w:rsidRDefault="00147F4E" w:rsidP="009D41BB">
      <w:pPr>
        <w:spacing w:after="0" w:line="240" w:lineRule="auto"/>
      </w:pPr>
      <w:r>
        <w:separator/>
      </w:r>
    </w:p>
  </w:footnote>
  <w:footnote w:type="continuationSeparator" w:id="0">
    <w:p w:rsidR="00147F4E" w:rsidRDefault="00147F4E" w:rsidP="009D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02B04"/>
    <w:multiLevelType w:val="hybridMultilevel"/>
    <w:tmpl w:val="5EE4B5B6"/>
    <w:lvl w:ilvl="0" w:tplc="6CB845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DF322F8"/>
    <w:multiLevelType w:val="hybridMultilevel"/>
    <w:tmpl w:val="B5564A6E"/>
    <w:lvl w:ilvl="0" w:tplc="3C34FE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AB"/>
    <w:rsid w:val="00007B7E"/>
    <w:rsid w:val="000261E8"/>
    <w:rsid w:val="00083743"/>
    <w:rsid w:val="00090EAB"/>
    <w:rsid w:val="0009640D"/>
    <w:rsid w:val="000A249E"/>
    <w:rsid w:val="000B51F0"/>
    <w:rsid w:val="000B6510"/>
    <w:rsid w:val="000C0017"/>
    <w:rsid w:val="000C7666"/>
    <w:rsid w:val="000D09DF"/>
    <w:rsid w:val="000D6331"/>
    <w:rsid w:val="000E512A"/>
    <w:rsid w:val="000E6010"/>
    <w:rsid w:val="0010668C"/>
    <w:rsid w:val="00112D3E"/>
    <w:rsid w:val="00131A9E"/>
    <w:rsid w:val="00141CAE"/>
    <w:rsid w:val="001473ED"/>
    <w:rsid w:val="00147F4E"/>
    <w:rsid w:val="00170246"/>
    <w:rsid w:val="00171221"/>
    <w:rsid w:val="0018322F"/>
    <w:rsid w:val="00191C58"/>
    <w:rsid w:val="001B2BE3"/>
    <w:rsid w:val="001C300D"/>
    <w:rsid w:val="001C51CB"/>
    <w:rsid w:val="001D016A"/>
    <w:rsid w:val="001D15FF"/>
    <w:rsid w:val="001F1D4C"/>
    <w:rsid w:val="00281C48"/>
    <w:rsid w:val="00290D9D"/>
    <w:rsid w:val="00292F6D"/>
    <w:rsid w:val="00297C02"/>
    <w:rsid w:val="002A5EF4"/>
    <w:rsid w:val="002E215B"/>
    <w:rsid w:val="002F464B"/>
    <w:rsid w:val="00332011"/>
    <w:rsid w:val="003424DE"/>
    <w:rsid w:val="003555B1"/>
    <w:rsid w:val="00367EBA"/>
    <w:rsid w:val="003735BE"/>
    <w:rsid w:val="0038259A"/>
    <w:rsid w:val="003A11F0"/>
    <w:rsid w:val="003A4DAF"/>
    <w:rsid w:val="003A77A8"/>
    <w:rsid w:val="003B03AB"/>
    <w:rsid w:val="003E2CC4"/>
    <w:rsid w:val="0040017C"/>
    <w:rsid w:val="0040063B"/>
    <w:rsid w:val="0041363C"/>
    <w:rsid w:val="004676D3"/>
    <w:rsid w:val="0048566B"/>
    <w:rsid w:val="004A6EB1"/>
    <w:rsid w:val="004D08C5"/>
    <w:rsid w:val="004D7DD9"/>
    <w:rsid w:val="004E3967"/>
    <w:rsid w:val="00505323"/>
    <w:rsid w:val="00520B83"/>
    <w:rsid w:val="00534FF8"/>
    <w:rsid w:val="00553BBF"/>
    <w:rsid w:val="00554B42"/>
    <w:rsid w:val="005576FC"/>
    <w:rsid w:val="0057733C"/>
    <w:rsid w:val="00590AF0"/>
    <w:rsid w:val="00594846"/>
    <w:rsid w:val="005A46A7"/>
    <w:rsid w:val="005B2FE3"/>
    <w:rsid w:val="005C00BC"/>
    <w:rsid w:val="005D43FD"/>
    <w:rsid w:val="005F23AF"/>
    <w:rsid w:val="00615EEB"/>
    <w:rsid w:val="00652D8B"/>
    <w:rsid w:val="006770B8"/>
    <w:rsid w:val="00680D08"/>
    <w:rsid w:val="00691531"/>
    <w:rsid w:val="006A7BCE"/>
    <w:rsid w:val="006B2B8A"/>
    <w:rsid w:val="006B3D32"/>
    <w:rsid w:val="006D15C4"/>
    <w:rsid w:val="006D1DF5"/>
    <w:rsid w:val="0077386A"/>
    <w:rsid w:val="00775D3E"/>
    <w:rsid w:val="00777C48"/>
    <w:rsid w:val="00787722"/>
    <w:rsid w:val="007A5181"/>
    <w:rsid w:val="007C1895"/>
    <w:rsid w:val="007D3D2B"/>
    <w:rsid w:val="0080210A"/>
    <w:rsid w:val="00802522"/>
    <w:rsid w:val="00817467"/>
    <w:rsid w:val="00843772"/>
    <w:rsid w:val="00845F28"/>
    <w:rsid w:val="008638A2"/>
    <w:rsid w:val="00872066"/>
    <w:rsid w:val="008724D9"/>
    <w:rsid w:val="008764E6"/>
    <w:rsid w:val="008A1A22"/>
    <w:rsid w:val="008A4A97"/>
    <w:rsid w:val="008B60F9"/>
    <w:rsid w:val="008D2324"/>
    <w:rsid w:val="009602BD"/>
    <w:rsid w:val="0096611F"/>
    <w:rsid w:val="00971A57"/>
    <w:rsid w:val="00976200"/>
    <w:rsid w:val="00976E1A"/>
    <w:rsid w:val="009825B8"/>
    <w:rsid w:val="00983A12"/>
    <w:rsid w:val="009A73EF"/>
    <w:rsid w:val="009C4756"/>
    <w:rsid w:val="009D08C9"/>
    <w:rsid w:val="009D41BB"/>
    <w:rsid w:val="00A011B9"/>
    <w:rsid w:val="00A05CE5"/>
    <w:rsid w:val="00A0606A"/>
    <w:rsid w:val="00A11EA8"/>
    <w:rsid w:val="00A276EE"/>
    <w:rsid w:val="00A35B8A"/>
    <w:rsid w:val="00A440C1"/>
    <w:rsid w:val="00A62308"/>
    <w:rsid w:val="00A65AFC"/>
    <w:rsid w:val="00A724B1"/>
    <w:rsid w:val="00A73468"/>
    <w:rsid w:val="00A81993"/>
    <w:rsid w:val="00A92516"/>
    <w:rsid w:val="00AB2146"/>
    <w:rsid w:val="00AB4600"/>
    <w:rsid w:val="00AB6A8F"/>
    <w:rsid w:val="00AD6C4D"/>
    <w:rsid w:val="00AE7CD1"/>
    <w:rsid w:val="00AF343C"/>
    <w:rsid w:val="00B077D4"/>
    <w:rsid w:val="00B15F7C"/>
    <w:rsid w:val="00B32B69"/>
    <w:rsid w:val="00B363BD"/>
    <w:rsid w:val="00B4193D"/>
    <w:rsid w:val="00B42722"/>
    <w:rsid w:val="00B67D30"/>
    <w:rsid w:val="00B8078D"/>
    <w:rsid w:val="00B901D6"/>
    <w:rsid w:val="00B96F48"/>
    <w:rsid w:val="00BA4451"/>
    <w:rsid w:val="00BC3F2E"/>
    <w:rsid w:val="00BE0ED0"/>
    <w:rsid w:val="00C00449"/>
    <w:rsid w:val="00C028AD"/>
    <w:rsid w:val="00C05800"/>
    <w:rsid w:val="00C334FF"/>
    <w:rsid w:val="00C56FD8"/>
    <w:rsid w:val="00C72FB5"/>
    <w:rsid w:val="00C80CB9"/>
    <w:rsid w:val="00CB1F2F"/>
    <w:rsid w:val="00CC5642"/>
    <w:rsid w:val="00CC61FC"/>
    <w:rsid w:val="00CE481C"/>
    <w:rsid w:val="00D0660D"/>
    <w:rsid w:val="00D20571"/>
    <w:rsid w:val="00D24C8B"/>
    <w:rsid w:val="00D337B7"/>
    <w:rsid w:val="00D62392"/>
    <w:rsid w:val="00D73403"/>
    <w:rsid w:val="00D73788"/>
    <w:rsid w:val="00D84A53"/>
    <w:rsid w:val="00DA173F"/>
    <w:rsid w:val="00DB5EBA"/>
    <w:rsid w:val="00DC2FA2"/>
    <w:rsid w:val="00DF2B45"/>
    <w:rsid w:val="00DF38A4"/>
    <w:rsid w:val="00E07D39"/>
    <w:rsid w:val="00E10D89"/>
    <w:rsid w:val="00E3219E"/>
    <w:rsid w:val="00E35426"/>
    <w:rsid w:val="00E54244"/>
    <w:rsid w:val="00E624BF"/>
    <w:rsid w:val="00E85C50"/>
    <w:rsid w:val="00E90AB9"/>
    <w:rsid w:val="00EA74D0"/>
    <w:rsid w:val="00EC76FE"/>
    <w:rsid w:val="00ED264E"/>
    <w:rsid w:val="00EF2C9A"/>
    <w:rsid w:val="00F0268E"/>
    <w:rsid w:val="00F13410"/>
    <w:rsid w:val="00F168B1"/>
    <w:rsid w:val="00F17343"/>
    <w:rsid w:val="00F3790A"/>
    <w:rsid w:val="00F4501A"/>
    <w:rsid w:val="00F54DDE"/>
    <w:rsid w:val="00F76EFA"/>
    <w:rsid w:val="00F95E69"/>
    <w:rsid w:val="00FB219A"/>
    <w:rsid w:val="00FB712B"/>
    <w:rsid w:val="00FC0398"/>
    <w:rsid w:val="00FD3D6C"/>
    <w:rsid w:val="00FE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14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14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5"/>
    <w:pPr>
      <w:ind w:left="720"/>
      <w:contextualSpacing/>
    </w:pPr>
  </w:style>
  <w:style w:type="paragraph" w:customStyle="1" w:styleId="ConsPlusNonformat">
    <w:name w:val="ConsPlusNonformat"/>
    <w:rsid w:val="000E5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2146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146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1BB"/>
  </w:style>
  <w:style w:type="paragraph" w:styleId="a9">
    <w:name w:val="footer"/>
    <w:basedOn w:val="a"/>
    <w:link w:val="aa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1BB"/>
  </w:style>
  <w:style w:type="character" w:styleId="ab">
    <w:name w:val="Hyperlink"/>
    <w:basedOn w:val="a0"/>
    <w:uiPriority w:val="99"/>
    <w:unhideWhenUsed/>
    <w:rsid w:val="00342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14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14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5"/>
    <w:pPr>
      <w:ind w:left="720"/>
      <w:contextualSpacing/>
    </w:pPr>
  </w:style>
  <w:style w:type="paragraph" w:customStyle="1" w:styleId="ConsPlusNonformat">
    <w:name w:val="ConsPlusNonformat"/>
    <w:rsid w:val="000E5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2146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146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1BB"/>
  </w:style>
  <w:style w:type="paragraph" w:styleId="a9">
    <w:name w:val="footer"/>
    <w:basedOn w:val="a"/>
    <w:link w:val="aa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1BB"/>
  </w:style>
  <w:style w:type="character" w:styleId="ab">
    <w:name w:val="Hyperlink"/>
    <w:basedOn w:val="a0"/>
    <w:uiPriority w:val="99"/>
    <w:unhideWhenUsed/>
    <w:rsid w:val="00342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zkoe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464894&amp;date=10.06.2024&amp;dst=100110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demo=2&amp;base=LAW&amp;n=464894&amp;date=10.06.2024&amp;dst=100110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C74FFCED30EB9F801446D840B18E498AE75AD7D0F0F2E7D1FF9284EC95E1146BA229E06AC415EAFA9CEFB3D83AD00E8477C3B2ABF625EC5A2508yBj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76C5-58BD-4A81-9647-45C63D0B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Uzkoe2</cp:lastModifiedBy>
  <cp:revision>2</cp:revision>
  <cp:lastPrinted>2022-12-29T12:00:00Z</cp:lastPrinted>
  <dcterms:created xsi:type="dcterms:W3CDTF">2024-09-04T04:42:00Z</dcterms:created>
  <dcterms:modified xsi:type="dcterms:W3CDTF">2024-09-04T04:42:00Z</dcterms:modified>
</cp:coreProperties>
</file>